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6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145500" w:rsidRPr="00B41D8D" w14:paraId="5726D8C0" w14:textId="77777777" w:rsidTr="00145500">
        <w:tc>
          <w:tcPr>
            <w:tcW w:w="2552" w:type="dxa"/>
          </w:tcPr>
          <w:p w14:paraId="1F5691DF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評価方法（点）</w:t>
            </w:r>
          </w:p>
        </w:tc>
      </w:tr>
      <w:tr w:rsidR="00145500" w:rsidRPr="00B41D8D" w14:paraId="6977D1AA" w14:textId="77777777" w:rsidTr="00145500">
        <w:tc>
          <w:tcPr>
            <w:tcW w:w="2552" w:type="dxa"/>
          </w:tcPr>
          <w:p w14:paraId="08561532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１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なかった</w:t>
            </w:r>
          </w:p>
        </w:tc>
      </w:tr>
      <w:tr w:rsidR="00145500" w:rsidRPr="00B41D8D" w14:paraId="5E34A30F" w14:textId="77777777" w:rsidTr="00145500">
        <w:tc>
          <w:tcPr>
            <w:tcW w:w="2552" w:type="dxa"/>
          </w:tcPr>
          <w:p w14:paraId="34B350EF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２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ほとんどなかった</w:t>
            </w:r>
          </w:p>
        </w:tc>
      </w:tr>
      <w:tr w:rsidR="00145500" w:rsidRPr="00B41D8D" w14:paraId="213C52CB" w14:textId="77777777" w:rsidTr="00145500">
        <w:tc>
          <w:tcPr>
            <w:tcW w:w="2552" w:type="dxa"/>
          </w:tcPr>
          <w:p w14:paraId="2460662B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３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ときどきあった</w:t>
            </w:r>
          </w:p>
        </w:tc>
      </w:tr>
      <w:tr w:rsidR="00145500" w:rsidRPr="00B41D8D" w14:paraId="32D21841" w14:textId="77777777" w:rsidTr="00145500">
        <w:tc>
          <w:tcPr>
            <w:tcW w:w="2552" w:type="dxa"/>
          </w:tcPr>
          <w:p w14:paraId="2241010D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４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よくあった</w:t>
            </w:r>
          </w:p>
        </w:tc>
      </w:tr>
      <w:tr w:rsidR="00145500" w:rsidRPr="00B41D8D" w14:paraId="366CF232" w14:textId="77777777" w:rsidTr="00145500">
        <w:tc>
          <w:tcPr>
            <w:tcW w:w="2552" w:type="dxa"/>
          </w:tcPr>
          <w:p w14:paraId="40F948DC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５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結構あった</w:t>
            </w:r>
          </w:p>
        </w:tc>
      </w:tr>
      <w:tr w:rsidR="00145500" w:rsidRPr="00B41D8D" w14:paraId="2B7ED706" w14:textId="77777777" w:rsidTr="00145500">
        <w:tc>
          <w:tcPr>
            <w:tcW w:w="2552" w:type="dxa"/>
          </w:tcPr>
          <w:p w14:paraId="0C942C94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６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大分あった</w:t>
            </w:r>
          </w:p>
        </w:tc>
      </w:tr>
      <w:tr w:rsidR="00145500" w:rsidRPr="00B41D8D" w14:paraId="2C34B3A1" w14:textId="77777777" w:rsidTr="00145500">
        <w:tc>
          <w:tcPr>
            <w:tcW w:w="2552" w:type="dxa"/>
          </w:tcPr>
          <w:p w14:paraId="3C0BCFEE" w14:textId="77777777" w:rsidR="00145500" w:rsidRPr="00B41D8D" w:rsidRDefault="00145500" w:rsidP="0014550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</w:pP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７</w:t>
            </w:r>
            <w:r w:rsidRPr="00B41D8D">
              <w:rPr>
                <w:rFonts w:asciiTheme="majorEastAsia" w:eastAsiaTheme="majorEastAsia" w:hAnsiTheme="majorEastAsia" w:cs="RyuminPro-Regular-Identity-H"/>
                <w:kern w:val="0"/>
                <w:sz w:val="24"/>
                <w:szCs w:val="24"/>
              </w:rPr>
              <w:t xml:space="preserve"> </w:t>
            </w:r>
            <w:r w:rsidRPr="00B41D8D">
              <w:rPr>
                <w:rFonts w:asciiTheme="majorEastAsia" w:eastAsiaTheme="majorEastAsia" w:hAnsiTheme="majorEastAsia" w:cs="RyuminPro-Regular-Identity-H" w:hint="eastAsia"/>
                <w:kern w:val="0"/>
                <w:sz w:val="24"/>
                <w:szCs w:val="24"/>
              </w:rPr>
              <w:t>いつもあった</w:t>
            </w:r>
          </w:p>
        </w:tc>
      </w:tr>
    </w:tbl>
    <w:p w14:paraId="069A3E57" w14:textId="2DC3A26C" w:rsidR="00762E55" w:rsidRPr="00762E55" w:rsidRDefault="00762E55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OSA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―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 xml:space="preserve">18 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日本語版</w:t>
      </w:r>
    </w:p>
    <w:p w14:paraId="592DFD1E" w14:textId="77777777" w:rsidR="00F41B6E" w:rsidRDefault="00F41B6E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5CDD53B6" w14:textId="45194717" w:rsidR="00145500" w:rsidRDefault="00145500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下記の質問に右の表を使って、</w:t>
      </w:r>
      <w:r w:rsidR="00144FAC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左の余白に</w:t>
      </w:r>
      <w:r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点数をつけていってください。</w:t>
      </w:r>
      <w:bookmarkStart w:id="0" w:name="_GoBack"/>
      <w:bookmarkEnd w:id="0"/>
      <w:r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点数をすべてつけ終わったら、点数を合計してください。</w:t>
      </w:r>
    </w:p>
    <w:p w14:paraId="24192D7F" w14:textId="77777777" w:rsidR="00145500" w:rsidRDefault="00145500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74DC3796" w14:textId="77777777" w:rsidR="00145500" w:rsidRDefault="00145500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5103CC6B" w14:textId="77777777" w:rsidR="00B41D8D" w:rsidRPr="00762E55" w:rsidRDefault="00762E55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あたなのお子様は過去４週間にどのくらい…</w:t>
      </w:r>
    </w:p>
    <w:p w14:paraId="069A3E61" w14:textId="77777777" w:rsidR="00762E55" w:rsidRPr="00762E55" w:rsidRDefault="00762E55" w:rsidP="00762E5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（睡眠障害―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S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</w:t>
      </w:r>
    </w:p>
    <w:p w14:paraId="069A3E62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S1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）大きないびきをかいていましたか？</w:t>
      </w:r>
    </w:p>
    <w:p w14:paraId="069A3E63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S2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）夜中に息をこらえたり，息が止まったりしていましたか？</w:t>
      </w:r>
    </w:p>
    <w:p w14:paraId="069A3E64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S3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）寝ている間にのどに物を詰まらせたような音をさせたり，あえいだりしていましたか？</w:t>
      </w:r>
    </w:p>
    <w:p w14:paraId="069A3E65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S4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）頻繁に寝返りを打ったり，たびたび夜中に目を覚ましたりしていましたか？</w:t>
      </w:r>
    </w:p>
    <w:p w14:paraId="71276B19" w14:textId="77777777" w:rsidR="00E01B9D" w:rsidRDefault="00E01B9D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069A3E66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（身体的障害―Ｐ）</w:t>
      </w:r>
    </w:p>
    <w:p w14:paraId="20FF2C27" w14:textId="77777777" w:rsidR="00E01B9D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P1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）鼻が詰まるせいで口をあけて息をしていましたか？</w:t>
      </w:r>
    </w:p>
    <w:p w14:paraId="069A3E68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P2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）たびたび風邪をひいたりしましたか？</w:t>
      </w:r>
    </w:p>
    <w:p w14:paraId="069A3E69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P3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）鼻水が出ていましたか？</w:t>
      </w:r>
    </w:p>
    <w:p w14:paraId="069A3E6A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P4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）食べ物が飲み込みづらそうでしたか？</w:t>
      </w:r>
    </w:p>
    <w:p w14:paraId="7FF4E9E6" w14:textId="77777777" w:rsidR="00E01B9D" w:rsidRDefault="00E01B9D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069A3E6B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（情緒―Ｅ）</w:t>
      </w:r>
    </w:p>
    <w:p w14:paraId="069A3E6C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E1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）感情的に不安定でしたか？</w:t>
      </w:r>
    </w:p>
    <w:p w14:paraId="069A3E6D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E2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）攻撃的であったり，はしゃぎすぎたりしていましたか？</w:t>
      </w:r>
    </w:p>
    <w:p w14:paraId="069A3E6E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E3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）反抗的でしたか？</w:t>
      </w:r>
    </w:p>
    <w:p w14:paraId="5805F30A" w14:textId="77777777" w:rsidR="00E01B9D" w:rsidRDefault="00E01B9D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069A3E6F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（日中の問題―Ｄ）</w:t>
      </w:r>
    </w:p>
    <w:p w14:paraId="069A3E70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D1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）昼間にひどく眠たそうでしたか？</w:t>
      </w:r>
    </w:p>
    <w:p w14:paraId="069A3E71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D2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）集中力に欠けたり，集中できる時間が短かったりしましたか？</w:t>
      </w:r>
    </w:p>
    <w:p w14:paraId="069A3E72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D3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）朝起きる時にぐずったりしていましたか？</w:t>
      </w:r>
    </w:p>
    <w:p w14:paraId="53B5E882" w14:textId="77777777" w:rsidR="00E01B9D" w:rsidRDefault="00E01B9D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</w:p>
    <w:p w14:paraId="069A3E73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過去４週間に，以上のようなお子様の症状により…</w:t>
      </w:r>
    </w:p>
    <w:p w14:paraId="069A3E74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（保護者の視点―Ｃ）</w:t>
      </w:r>
    </w:p>
    <w:p w14:paraId="069A3E75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C1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）お子様の健康状態に不安を抱きましたか？</w:t>
      </w:r>
    </w:p>
    <w:p w14:paraId="069A3E76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C2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）お子様が十分に息をしていないのではないかと思われましたか？</w:t>
      </w:r>
    </w:p>
    <w:p w14:paraId="069A3E77" w14:textId="77777777" w:rsidR="00762E55" w:rsidRPr="00762E55" w:rsidRDefault="00762E55" w:rsidP="00E01B9D">
      <w:pPr>
        <w:autoSpaceDE w:val="0"/>
        <w:autoSpaceDN w:val="0"/>
        <w:adjustRightInd w:val="0"/>
        <w:ind w:left="708" w:hangingChars="295" w:hanging="708"/>
        <w:jc w:val="left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C3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）あなたの日常生活に支障をきたしましたか？</w:t>
      </w:r>
    </w:p>
    <w:p w14:paraId="069A3E78" w14:textId="77777777" w:rsidR="009D2C5C" w:rsidRDefault="00762E55" w:rsidP="00E01B9D">
      <w:pPr>
        <w:ind w:left="708" w:hangingChars="295" w:hanging="708"/>
        <w:rPr>
          <w:rFonts w:asciiTheme="majorEastAsia" w:eastAsiaTheme="majorEastAsia" w:hAnsiTheme="majorEastAsia" w:cs="RyuminPro-Regular-Identity-H"/>
          <w:kern w:val="0"/>
          <w:sz w:val="24"/>
          <w:szCs w:val="24"/>
        </w:rPr>
      </w:pP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（</w:t>
      </w:r>
      <w:r w:rsidRPr="00762E55">
        <w:rPr>
          <w:rFonts w:asciiTheme="majorEastAsia" w:eastAsiaTheme="majorEastAsia" w:hAnsiTheme="majorEastAsia" w:cs="EdianMath-Roman"/>
          <w:kern w:val="0"/>
          <w:sz w:val="24"/>
          <w:szCs w:val="24"/>
        </w:rPr>
        <w:t>C4</w:t>
      </w:r>
      <w:r w:rsidRPr="00762E55">
        <w:rPr>
          <w:rFonts w:asciiTheme="majorEastAsia" w:eastAsiaTheme="majorEastAsia" w:hAnsiTheme="majorEastAsia" w:cs="RyuminPro-Regular-Identity-H" w:hint="eastAsia"/>
          <w:kern w:val="0"/>
          <w:sz w:val="24"/>
          <w:szCs w:val="24"/>
        </w:rPr>
        <w:t>）あなたをイライラさせましたか？</w:t>
      </w:r>
    </w:p>
    <w:p w14:paraId="7678AC4A" w14:textId="642E610F" w:rsidR="00F41B6E" w:rsidRDefault="00F41B6E" w:rsidP="00E01B9D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2EAEE69" w14:textId="4D63D9AF" w:rsidR="00F41B6E" w:rsidRPr="00762E55" w:rsidRDefault="00F41B6E" w:rsidP="00F41B6E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F41B6E">
        <w:rPr>
          <w:rFonts w:asciiTheme="majorEastAsia" w:eastAsiaTheme="majorEastAsia" w:hAnsiTheme="majorEastAsia" w:hint="eastAsia"/>
          <w:sz w:val="24"/>
          <w:szCs w:val="24"/>
          <w:u w:val="single"/>
        </w:rPr>
        <w:t>患者氏名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F41B6E">
        <w:rPr>
          <w:rFonts w:asciiTheme="majorEastAsia" w:eastAsiaTheme="majorEastAsia" w:hAnsiTheme="majorEastAsia" w:hint="eastAsia"/>
          <w:sz w:val="24"/>
          <w:szCs w:val="24"/>
          <w:u w:val="single"/>
        </w:rPr>
        <w:t>身長</w:t>
      </w:r>
      <w:r w:rsidRPr="00F41B6E">
        <w:rPr>
          <w:rFonts w:asciiTheme="majorEastAsia" w:eastAsiaTheme="majorEastAsia" w:hAnsiTheme="majorEastAsia"/>
          <w:sz w:val="24"/>
          <w:szCs w:val="24"/>
          <w:u w:val="single"/>
        </w:rPr>
        <w:tab/>
      </w:r>
      <w:r w:rsidRPr="00F41B6E"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  <w:u w:val="single"/>
        </w:rPr>
        <w:t>cm</w:t>
      </w:r>
      <w:r w:rsidRPr="00F41B6E">
        <w:rPr>
          <w:rFonts w:asciiTheme="majorEastAsia" w:eastAsiaTheme="majorEastAsia" w:hAnsiTheme="majorEastAsia"/>
          <w:sz w:val="24"/>
          <w:szCs w:val="24"/>
        </w:rPr>
        <w:tab/>
      </w:r>
      <w:r w:rsidRPr="00F41B6E">
        <w:rPr>
          <w:rFonts w:asciiTheme="majorEastAsia" w:eastAsiaTheme="majorEastAsia" w:hAnsiTheme="majorEastAsia" w:hint="eastAsia"/>
          <w:sz w:val="24"/>
          <w:szCs w:val="24"/>
          <w:u w:val="single"/>
        </w:rPr>
        <w:t>体重</w:t>
      </w:r>
      <w:r w:rsidRPr="00F41B6E">
        <w:rPr>
          <w:rFonts w:asciiTheme="majorEastAsia" w:eastAsiaTheme="majorEastAsia" w:hAnsiTheme="majorEastAsia"/>
          <w:sz w:val="24"/>
          <w:szCs w:val="24"/>
          <w:u w:val="single"/>
        </w:rPr>
        <w:tab/>
      </w:r>
      <w:r w:rsidRPr="00F41B6E">
        <w:rPr>
          <w:rFonts w:asciiTheme="majorEastAsia" w:eastAsiaTheme="majorEastAsia" w:hAnsiTheme="majorEastAsia"/>
          <w:sz w:val="24"/>
          <w:szCs w:val="24"/>
          <w:u w:val="single"/>
        </w:rPr>
        <w:tab/>
      </w:r>
      <w:r>
        <w:rPr>
          <w:rFonts w:asciiTheme="majorEastAsia" w:eastAsiaTheme="majorEastAsia" w:hAnsiTheme="majorEastAsia"/>
          <w:sz w:val="24"/>
          <w:szCs w:val="24"/>
          <w:u w:val="single"/>
        </w:rPr>
        <w:t>kg</w:t>
      </w:r>
    </w:p>
    <w:sectPr w:rsidR="00F41B6E" w:rsidRPr="00762E55" w:rsidSect="00E01B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Regular-Identity-H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dianMath-Roman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55"/>
    <w:rsid w:val="00144FAC"/>
    <w:rsid w:val="00145500"/>
    <w:rsid w:val="003F037C"/>
    <w:rsid w:val="00762E55"/>
    <w:rsid w:val="00B41D8D"/>
    <w:rsid w:val="00C967BB"/>
    <w:rsid w:val="00E01B9D"/>
    <w:rsid w:val="00EE70DC"/>
    <w:rsid w:val="00F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A3E57"/>
  <w15:docId w15:val="{F7E4EC55-3E61-4307-97BA-272C2A12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K-Takeda</dc:creator>
  <cp:lastModifiedBy>K T</cp:lastModifiedBy>
  <cp:revision>6</cp:revision>
  <dcterms:created xsi:type="dcterms:W3CDTF">2015-03-31T06:16:00Z</dcterms:created>
  <dcterms:modified xsi:type="dcterms:W3CDTF">2017-05-26T14:22:00Z</dcterms:modified>
</cp:coreProperties>
</file>